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BC9" w:rsidRPr="00F16AD3" w:rsidRDefault="00C14BC9" w:rsidP="00C96EA3">
      <w:pPr>
        <w:spacing w:before="120" w:after="120"/>
        <w:rPr>
          <w:rFonts w:ascii="Arial" w:hAnsi="Arial" w:cs="Arial"/>
          <w:b/>
          <w:bCs/>
        </w:rPr>
      </w:pPr>
    </w:p>
    <w:p w:rsidR="00C96EA3" w:rsidRPr="00F16AD3" w:rsidRDefault="005C09B8" w:rsidP="00C96EA3">
      <w:pPr>
        <w:spacing w:before="120" w:after="120"/>
        <w:rPr>
          <w:rFonts w:ascii="Arial" w:hAnsi="Arial" w:cs="Arial"/>
        </w:rPr>
      </w:pPr>
      <w:r>
        <w:rPr>
          <w:rFonts w:ascii="Arial" w:hAnsi="Arial" w:cs="Arial"/>
          <w:b/>
          <w:bCs/>
        </w:rPr>
        <w:t>İŞİN KISA TANIMI:</w:t>
      </w:r>
      <w:r w:rsidR="00C96EA3" w:rsidRPr="00F16AD3">
        <w:rPr>
          <w:rFonts w:ascii="Arial" w:hAnsi="Arial" w:cs="Arial"/>
        </w:rPr>
        <w:t xml:space="preserve"> </w:t>
      </w:r>
    </w:p>
    <w:p w:rsidR="00C96EA3" w:rsidRPr="00F16AD3" w:rsidRDefault="00C96EA3" w:rsidP="00C96EA3">
      <w:pPr>
        <w:tabs>
          <w:tab w:val="left" w:pos="360"/>
        </w:tabs>
        <w:spacing w:before="120" w:after="120"/>
        <w:jc w:val="both"/>
        <w:rPr>
          <w:rFonts w:ascii="Arial" w:hAnsi="Arial" w:cs="Arial"/>
        </w:rPr>
      </w:pPr>
      <w:r w:rsidRPr="00F16AD3">
        <w:rPr>
          <w:rFonts w:ascii="Arial" w:hAnsi="Arial" w:cs="Arial"/>
        </w:rPr>
        <w:t>Gıda, Tarım ve Hayvancılık Bakanlığı tarafından belirlenen amaç, il</w:t>
      </w:r>
      <w:r w:rsidR="00321095">
        <w:rPr>
          <w:rFonts w:ascii="Arial" w:hAnsi="Arial" w:cs="Arial"/>
        </w:rPr>
        <w:t>ke ve talimatlara uygun olarak</w:t>
      </w:r>
      <w:r w:rsidRPr="00F16AD3">
        <w:rPr>
          <w:rFonts w:ascii="Arial" w:hAnsi="Arial" w:cs="Arial"/>
        </w:rPr>
        <w:t xml:space="preserve">; </w:t>
      </w:r>
      <w:r w:rsidR="00F06DF9" w:rsidRPr="00F16AD3">
        <w:rPr>
          <w:rFonts w:ascii="Arial" w:hAnsi="Arial" w:cs="Arial"/>
        </w:rPr>
        <w:t>Bitki koruma ürünlerinin etiket bilgilerine göre kullanımının denetlenmesi ile doğal dengenin korunması,  insan sağlığına yönelik oluşabilecek risklerin önlenmesi ve bitkisel üretimin sürdürebilirliğini sağlamak</w:t>
      </w:r>
      <w:r w:rsidR="00DE61CD" w:rsidRPr="00F16AD3">
        <w:rPr>
          <w:rFonts w:ascii="Arial" w:hAnsi="Arial" w:cs="Arial"/>
        </w:rPr>
        <w:t>.</w:t>
      </w:r>
    </w:p>
    <w:p w:rsidR="00C96EA3" w:rsidRPr="00F16AD3" w:rsidRDefault="00C96EA3" w:rsidP="00C96EA3">
      <w:pPr>
        <w:spacing w:before="120" w:after="120"/>
        <w:jc w:val="both"/>
        <w:rPr>
          <w:rFonts w:ascii="Arial" w:hAnsi="Arial" w:cs="Arial"/>
        </w:rPr>
      </w:pPr>
    </w:p>
    <w:p w:rsidR="00C96EA3" w:rsidRPr="00F16AD3" w:rsidRDefault="00C96EA3" w:rsidP="00C96EA3">
      <w:pPr>
        <w:spacing w:before="120" w:after="120"/>
        <w:jc w:val="both"/>
        <w:rPr>
          <w:rFonts w:ascii="Arial" w:hAnsi="Arial" w:cs="Arial"/>
          <w:b/>
          <w:bCs/>
        </w:rPr>
      </w:pPr>
      <w:r w:rsidRPr="00F16AD3">
        <w:rPr>
          <w:rFonts w:ascii="Arial" w:hAnsi="Arial" w:cs="Arial"/>
          <w:b/>
          <w:bCs/>
        </w:rPr>
        <w:t xml:space="preserve"> </w:t>
      </w:r>
    </w:p>
    <w:p w:rsidR="00C96EA3" w:rsidRPr="00F16AD3" w:rsidRDefault="00C96EA3" w:rsidP="00C96EA3">
      <w:pPr>
        <w:tabs>
          <w:tab w:val="left" w:pos="360"/>
        </w:tabs>
        <w:spacing w:before="120" w:after="120"/>
        <w:ind w:left="360" w:hanging="360"/>
        <w:rPr>
          <w:rFonts w:ascii="Arial" w:hAnsi="Arial" w:cs="Arial"/>
          <w:b/>
          <w:bCs/>
        </w:rPr>
      </w:pPr>
      <w:r w:rsidRPr="00F16AD3">
        <w:rPr>
          <w:rFonts w:ascii="Arial" w:hAnsi="Arial" w:cs="Arial"/>
          <w:b/>
          <w:bCs/>
        </w:rPr>
        <w:t>GÖREV VE SORUMLULUKLARI:</w:t>
      </w:r>
    </w:p>
    <w:p w:rsidR="00C96EA3" w:rsidRPr="00F16AD3" w:rsidRDefault="0032273E" w:rsidP="00C96EA3">
      <w:pPr>
        <w:numPr>
          <w:ilvl w:val="0"/>
          <w:numId w:val="5"/>
        </w:numPr>
        <w:spacing w:before="120" w:after="120"/>
        <w:ind w:left="357" w:hanging="357"/>
        <w:jc w:val="both"/>
        <w:rPr>
          <w:rFonts w:ascii="Arial" w:hAnsi="Arial" w:cs="Arial"/>
          <w:bCs/>
        </w:rPr>
      </w:pPr>
      <w:r w:rsidRPr="00F16AD3">
        <w:rPr>
          <w:rFonts w:ascii="Arial" w:hAnsi="Arial" w:cs="Arial"/>
        </w:rPr>
        <w:t>Bitkisel üretimde kullanılan bitki koruma ürünlerinin kayıt ve kalıntılarını kontrol etmek, tavsiye dışı zirai mücadele ilacı kullanımı veya MRL üstü kalıntı tespiti halinde ilgili mevzuat ve Bakanlık talimatları kapsamında değerlendirerek gerekli tedbirleri almak,</w:t>
      </w:r>
    </w:p>
    <w:p w:rsidR="00C96EA3" w:rsidRPr="00F16AD3" w:rsidRDefault="0032273E" w:rsidP="00C96EA3">
      <w:pPr>
        <w:numPr>
          <w:ilvl w:val="0"/>
          <w:numId w:val="5"/>
        </w:numPr>
        <w:spacing w:before="120" w:after="120"/>
        <w:ind w:left="357" w:hanging="357"/>
        <w:jc w:val="both"/>
        <w:rPr>
          <w:rFonts w:ascii="Arial" w:hAnsi="Arial" w:cs="Arial"/>
          <w:bCs/>
        </w:rPr>
      </w:pPr>
      <w:r w:rsidRPr="00F16AD3">
        <w:rPr>
          <w:rFonts w:ascii="Arial" w:hAnsi="Arial" w:cs="Arial"/>
        </w:rPr>
        <w:t>Taze meyve ve sebzelerde hasat öncesi pestisit denetim çalışmalarını yürütmek ve Bakanlıkça onaylanmış programların “Taze Meyve ve Sebzel</w:t>
      </w:r>
      <w:r w:rsidR="00C04A83" w:rsidRPr="00F16AD3">
        <w:rPr>
          <w:rFonts w:ascii="Arial" w:hAnsi="Arial" w:cs="Arial"/>
        </w:rPr>
        <w:t>e</w:t>
      </w:r>
      <w:r w:rsidRPr="00F16AD3">
        <w:rPr>
          <w:rFonts w:ascii="Arial" w:hAnsi="Arial" w:cs="Arial"/>
        </w:rPr>
        <w:t xml:space="preserve">rde Hasat Öncesi Pestisit Denetim Talimatı” doğrultusunda uygulanmasını </w:t>
      </w:r>
      <w:r w:rsidR="00C04A83" w:rsidRPr="00F16AD3">
        <w:rPr>
          <w:rFonts w:ascii="Arial" w:hAnsi="Arial" w:cs="Arial"/>
        </w:rPr>
        <w:t>s</w:t>
      </w:r>
      <w:r w:rsidRPr="00F16AD3">
        <w:rPr>
          <w:rFonts w:ascii="Arial" w:hAnsi="Arial" w:cs="Arial"/>
        </w:rPr>
        <w:t>ağlamak,</w:t>
      </w:r>
    </w:p>
    <w:p w:rsidR="0032273E" w:rsidRPr="00F16AD3" w:rsidRDefault="00C04A83" w:rsidP="00C96EA3">
      <w:pPr>
        <w:numPr>
          <w:ilvl w:val="0"/>
          <w:numId w:val="5"/>
        </w:numPr>
        <w:spacing w:before="120" w:after="120"/>
        <w:ind w:left="357" w:hanging="357"/>
        <w:jc w:val="both"/>
        <w:rPr>
          <w:rFonts w:ascii="Arial" w:hAnsi="Arial" w:cs="Arial"/>
          <w:bCs/>
        </w:rPr>
      </w:pPr>
      <w:r w:rsidRPr="00F16AD3">
        <w:rPr>
          <w:rFonts w:ascii="Arial" w:hAnsi="Arial" w:cs="Arial"/>
          <w:bCs/>
        </w:rPr>
        <w:t xml:space="preserve">Taze Meyve ve Sebze ihracatında beyan edilen Üretici Kayıt Defterinde kayıtlı bitki koruma </w:t>
      </w:r>
      <w:proofErr w:type="gramStart"/>
      <w:r w:rsidRPr="00F16AD3">
        <w:rPr>
          <w:rFonts w:ascii="Arial" w:hAnsi="Arial" w:cs="Arial"/>
          <w:bCs/>
        </w:rPr>
        <w:t>ürünlerinin  Bakanlığımız</w:t>
      </w:r>
      <w:proofErr w:type="gramEnd"/>
      <w:r w:rsidRPr="00F16AD3">
        <w:rPr>
          <w:rFonts w:ascii="Arial" w:hAnsi="Arial" w:cs="Arial"/>
          <w:bCs/>
        </w:rPr>
        <w:t xml:space="preserve"> tavsiyelerine uygunluğunu kontrol etmek ve uygun bulunanları Bakanlık Talimatları doğrultusunda onaylamak,</w:t>
      </w:r>
    </w:p>
    <w:p w:rsidR="00C04A83" w:rsidRPr="00F16AD3" w:rsidRDefault="00C04A83" w:rsidP="00C96EA3">
      <w:pPr>
        <w:numPr>
          <w:ilvl w:val="0"/>
          <w:numId w:val="5"/>
        </w:numPr>
        <w:spacing w:before="120" w:after="120"/>
        <w:ind w:left="357" w:hanging="357"/>
        <w:jc w:val="both"/>
        <w:rPr>
          <w:rFonts w:ascii="Arial" w:hAnsi="Arial" w:cs="Arial"/>
          <w:bCs/>
        </w:rPr>
      </w:pPr>
      <w:r w:rsidRPr="00F16AD3">
        <w:rPr>
          <w:rFonts w:ascii="Arial" w:hAnsi="Arial" w:cs="Arial"/>
          <w:bCs/>
        </w:rPr>
        <w:t>Rusya Federasyonuna Taze Meyve ve Sebze İhracatı Uygulama Talimatı kapsamında verilen görevleri yapmak,</w:t>
      </w:r>
    </w:p>
    <w:p w:rsidR="00C04A83" w:rsidRPr="00F16AD3" w:rsidRDefault="00C04A83" w:rsidP="00C96EA3">
      <w:pPr>
        <w:numPr>
          <w:ilvl w:val="0"/>
          <w:numId w:val="5"/>
        </w:numPr>
        <w:spacing w:before="120" w:after="120"/>
        <w:ind w:left="357" w:hanging="357"/>
        <w:jc w:val="both"/>
        <w:rPr>
          <w:rFonts w:ascii="Arial" w:hAnsi="Arial" w:cs="Arial"/>
          <w:bCs/>
        </w:rPr>
      </w:pPr>
      <w:r w:rsidRPr="00F16AD3">
        <w:rPr>
          <w:rFonts w:ascii="Arial" w:hAnsi="Arial" w:cs="Arial"/>
          <w:bCs/>
        </w:rPr>
        <w:t>Avrupa Birliği ülkelerine yapılan taze meyve-sebze ihracatında alınan RASFF (Hızlı Alarm Sistemi) bildirimi ile ilgili iş ve işlemleri yürütmek, “Hızlı Alarm Sistemi Uygulama Talimatı” kapsamında üreticilere yönelik kontrol, denetim ve eğitim çalışmaları yapmak,</w:t>
      </w:r>
    </w:p>
    <w:p w:rsidR="00C04A83" w:rsidRPr="00F16AD3" w:rsidRDefault="00C04A83" w:rsidP="00C96EA3">
      <w:pPr>
        <w:numPr>
          <w:ilvl w:val="0"/>
          <w:numId w:val="5"/>
        </w:numPr>
        <w:spacing w:before="120" w:after="120"/>
        <w:ind w:left="357" w:hanging="357"/>
        <w:jc w:val="both"/>
        <w:rPr>
          <w:rFonts w:ascii="Arial" w:hAnsi="Arial" w:cs="Arial"/>
          <w:bCs/>
        </w:rPr>
      </w:pPr>
      <w:r w:rsidRPr="00F16AD3">
        <w:rPr>
          <w:rFonts w:ascii="Arial" w:hAnsi="Arial" w:cs="Arial"/>
          <w:bCs/>
        </w:rPr>
        <w:t xml:space="preserve">Görev alanı ile ilgili </w:t>
      </w:r>
      <w:r w:rsidR="00C21BC5" w:rsidRPr="00F16AD3">
        <w:rPr>
          <w:rFonts w:ascii="Arial" w:hAnsi="Arial" w:cs="Arial"/>
          <w:bCs/>
        </w:rPr>
        <w:t xml:space="preserve">yeni </w:t>
      </w:r>
      <w:proofErr w:type="gramStart"/>
      <w:r w:rsidRPr="00F16AD3">
        <w:rPr>
          <w:rFonts w:ascii="Arial" w:hAnsi="Arial" w:cs="Arial"/>
          <w:bCs/>
        </w:rPr>
        <w:t xml:space="preserve">bilgileri  </w:t>
      </w:r>
      <w:r w:rsidR="00C21BC5" w:rsidRPr="00F16AD3">
        <w:rPr>
          <w:rFonts w:ascii="Arial" w:hAnsi="Arial" w:cs="Arial"/>
          <w:bCs/>
        </w:rPr>
        <w:t>üretici</w:t>
      </w:r>
      <w:proofErr w:type="gramEnd"/>
      <w:r w:rsidR="00C21BC5" w:rsidRPr="00F16AD3">
        <w:rPr>
          <w:rFonts w:ascii="Arial" w:hAnsi="Arial" w:cs="Arial"/>
          <w:bCs/>
        </w:rPr>
        <w:t>, ihracatçı ve müteşebbislere ulaştırmak, zirai mücadele ilaçlarının güvenli ve sürdürülebilir kullanımı konusunda eğitim ve il yayım programları hazırlamak ve uygulamak, yeni ve faydalı bilgileri; afiş, broşür vb. yollarla ilgililere iletilmesini sağlamak,</w:t>
      </w:r>
    </w:p>
    <w:p w:rsidR="00C21BC5" w:rsidRPr="00F16AD3" w:rsidRDefault="00C21BC5" w:rsidP="00C96EA3">
      <w:pPr>
        <w:numPr>
          <w:ilvl w:val="0"/>
          <w:numId w:val="5"/>
        </w:numPr>
        <w:spacing w:before="120" w:after="120"/>
        <w:ind w:left="357" w:hanging="357"/>
        <w:jc w:val="both"/>
        <w:rPr>
          <w:rFonts w:ascii="Arial" w:hAnsi="Arial" w:cs="Arial"/>
          <w:bCs/>
        </w:rPr>
      </w:pPr>
      <w:r w:rsidRPr="00F16AD3">
        <w:rPr>
          <w:rFonts w:ascii="Arial" w:hAnsi="Arial" w:cs="Arial"/>
          <w:bCs/>
        </w:rPr>
        <w:t xml:space="preserve">Görev alanı ile ilgili istatistiki verileri toplamak, veri tabanı oluşturmak ve yürütülen faaliyetlerin üçer aylık dönemler halinde analizlerini yapıp raporlayarak, Şubedeki </w:t>
      </w:r>
      <w:r w:rsidR="001A1065" w:rsidRPr="00F16AD3">
        <w:rPr>
          <w:rFonts w:ascii="Arial" w:hAnsi="Arial" w:cs="Arial"/>
          <w:bCs/>
        </w:rPr>
        <w:t>Program ve Bütçe Birimine iletmek,</w:t>
      </w:r>
    </w:p>
    <w:p w:rsidR="001A1065" w:rsidRPr="00F16AD3" w:rsidRDefault="001A1065" w:rsidP="00C96EA3">
      <w:pPr>
        <w:numPr>
          <w:ilvl w:val="0"/>
          <w:numId w:val="5"/>
        </w:numPr>
        <w:spacing w:before="120" w:after="120"/>
        <w:ind w:left="357" w:hanging="357"/>
        <w:jc w:val="both"/>
        <w:rPr>
          <w:rFonts w:ascii="Arial" w:hAnsi="Arial" w:cs="Arial"/>
          <w:bCs/>
        </w:rPr>
      </w:pPr>
      <w:r w:rsidRPr="00F16AD3">
        <w:rPr>
          <w:rFonts w:ascii="Arial" w:hAnsi="Arial" w:cs="Arial"/>
          <w:bCs/>
        </w:rPr>
        <w:lastRenderedPageBreak/>
        <w:t>Görev alanı ile ilgili arazi çalışma ve iş programlarını</w:t>
      </w:r>
      <w:r w:rsidR="008963CF" w:rsidRPr="00F16AD3">
        <w:rPr>
          <w:rFonts w:ascii="Arial" w:hAnsi="Arial" w:cs="Arial"/>
          <w:bCs/>
        </w:rPr>
        <w:t xml:space="preserve"> üçer aylık dönemlerde hazırlayarak, Şubedeki Program ve Bütçe Birimine teslim etmek,</w:t>
      </w:r>
    </w:p>
    <w:p w:rsidR="008963CF" w:rsidRPr="00F16AD3" w:rsidRDefault="008963CF" w:rsidP="00C96EA3">
      <w:pPr>
        <w:numPr>
          <w:ilvl w:val="0"/>
          <w:numId w:val="5"/>
        </w:numPr>
        <w:spacing w:before="120" w:after="120"/>
        <w:ind w:left="357" w:hanging="357"/>
        <w:jc w:val="both"/>
        <w:rPr>
          <w:rFonts w:ascii="Arial" w:hAnsi="Arial" w:cs="Arial"/>
          <w:bCs/>
        </w:rPr>
      </w:pPr>
      <w:r w:rsidRPr="00F16AD3">
        <w:rPr>
          <w:rFonts w:ascii="Arial" w:hAnsi="Arial" w:cs="Arial"/>
          <w:bCs/>
        </w:rPr>
        <w:t>Program ve uygulamalarda Şubedeki Program ve Bütçe Birimiyle işbirliği yapmak,</w:t>
      </w:r>
    </w:p>
    <w:p w:rsidR="00321095" w:rsidRPr="0019467E" w:rsidRDefault="00321095" w:rsidP="00321095">
      <w:pPr>
        <w:numPr>
          <w:ilvl w:val="0"/>
          <w:numId w:val="1"/>
        </w:numPr>
        <w:spacing w:before="120" w:after="120"/>
        <w:ind w:left="357" w:hanging="357"/>
        <w:jc w:val="both"/>
        <w:rPr>
          <w:rFonts w:ascii="Arial" w:hAnsi="Arial" w:cs="Arial"/>
          <w:color w:val="000000"/>
        </w:rPr>
      </w:pPr>
      <w:r>
        <w:rPr>
          <w:rFonts w:ascii="Arial" w:hAnsi="Arial" w:cs="Arial"/>
        </w:rPr>
        <w:t xml:space="preserve">Yöneticisi </w:t>
      </w:r>
      <w:r w:rsidRPr="00E30DD1">
        <w:rPr>
          <w:rFonts w:ascii="Arial" w:hAnsi="Arial" w:cs="Arial"/>
        </w:rPr>
        <w:t xml:space="preserve">tarafından görevlendirildiği </w:t>
      </w:r>
      <w:r>
        <w:rPr>
          <w:rFonts w:ascii="Arial" w:hAnsi="Arial" w:cs="Arial"/>
          <w:color w:val="000000"/>
        </w:rPr>
        <w:t>toplantı,</w:t>
      </w:r>
      <w:r w:rsidRPr="00E30DD1">
        <w:rPr>
          <w:rFonts w:ascii="Arial" w:hAnsi="Arial" w:cs="Arial"/>
        </w:rPr>
        <w:t xml:space="preserve"> </w:t>
      </w:r>
      <w:r>
        <w:rPr>
          <w:rFonts w:ascii="Arial" w:hAnsi="Arial" w:cs="Arial"/>
          <w:color w:val="000000"/>
        </w:rPr>
        <w:t xml:space="preserve">eğitim, </w:t>
      </w:r>
      <w:r w:rsidRPr="00E30DD1">
        <w:rPr>
          <w:rFonts w:ascii="Arial" w:hAnsi="Arial" w:cs="Arial"/>
        </w:rPr>
        <w:t>komisyon</w:t>
      </w:r>
      <w:r w:rsidRPr="0019467E">
        <w:rPr>
          <w:rFonts w:ascii="Arial" w:hAnsi="Arial" w:cs="Arial"/>
          <w:color w:val="000000"/>
        </w:rPr>
        <w:t xml:space="preserve"> </w:t>
      </w:r>
      <w:r>
        <w:rPr>
          <w:rFonts w:ascii="Arial" w:hAnsi="Arial" w:cs="Arial"/>
          <w:color w:val="000000"/>
        </w:rPr>
        <w:t>ve</w:t>
      </w:r>
      <w:r w:rsidRPr="00E30DD1">
        <w:rPr>
          <w:rFonts w:ascii="Arial" w:hAnsi="Arial" w:cs="Arial"/>
        </w:rPr>
        <w:t xml:space="preserve"> komite vb. çalışma gruplarında yer almak</w:t>
      </w:r>
      <w:r>
        <w:rPr>
          <w:rFonts w:ascii="Arial" w:hAnsi="Arial" w:cs="Arial"/>
        </w:rPr>
        <w:t>.</w:t>
      </w:r>
    </w:p>
    <w:p w:rsidR="00321095" w:rsidRPr="00133613" w:rsidRDefault="00321095" w:rsidP="00321095">
      <w:pPr>
        <w:numPr>
          <w:ilvl w:val="0"/>
          <w:numId w:val="1"/>
        </w:numPr>
        <w:spacing w:before="120" w:after="120"/>
        <w:ind w:left="357" w:hanging="357"/>
        <w:jc w:val="both"/>
        <w:rPr>
          <w:rFonts w:ascii="Arial" w:hAnsi="Arial" w:cs="Arial"/>
          <w:color w:val="000000"/>
        </w:rPr>
      </w:pPr>
      <w:r w:rsidRPr="00133613">
        <w:rPr>
          <w:rFonts w:ascii="Arial" w:hAnsi="Arial" w:cs="Arial"/>
          <w:color w:val="000000"/>
        </w:rPr>
        <w:t>Ülke ekonomisi</w:t>
      </w:r>
      <w:r>
        <w:rPr>
          <w:rFonts w:ascii="Arial" w:hAnsi="Arial" w:cs="Arial"/>
          <w:color w:val="000000"/>
        </w:rPr>
        <w:t>ni, tarım</w:t>
      </w:r>
      <w:r w:rsidRPr="00133613">
        <w:rPr>
          <w:rFonts w:ascii="Arial" w:hAnsi="Arial" w:cs="Arial"/>
          <w:color w:val="000000"/>
        </w:rPr>
        <w:t xml:space="preserve"> sektörü</w:t>
      </w:r>
      <w:r>
        <w:rPr>
          <w:rFonts w:ascii="Arial" w:hAnsi="Arial" w:cs="Arial"/>
          <w:color w:val="000000"/>
        </w:rPr>
        <w:t xml:space="preserve">nü ve </w:t>
      </w:r>
      <w:r w:rsidRPr="00133613">
        <w:rPr>
          <w:rFonts w:ascii="Arial" w:hAnsi="Arial" w:cs="Arial"/>
          <w:color w:val="000000"/>
        </w:rPr>
        <w:t>gelişmeleri</w:t>
      </w:r>
      <w:r>
        <w:rPr>
          <w:rFonts w:ascii="Arial" w:hAnsi="Arial" w:cs="Arial"/>
          <w:color w:val="000000"/>
        </w:rPr>
        <w:t>ni</w:t>
      </w:r>
      <w:r w:rsidRPr="00133613">
        <w:rPr>
          <w:rFonts w:ascii="Arial" w:hAnsi="Arial" w:cs="Arial"/>
          <w:color w:val="000000"/>
        </w:rPr>
        <w:t xml:space="preserve"> takip etmek, mesleğine ilişkin yayınları sürekli izlemek, bilgilerini </w:t>
      </w:r>
      <w:r>
        <w:rPr>
          <w:rFonts w:ascii="Arial" w:hAnsi="Arial" w:cs="Arial"/>
          <w:color w:val="000000"/>
        </w:rPr>
        <w:t>güncelleştirmek.</w:t>
      </w:r>
    </w:p>
    <w:p w:rsidR="00321095" w:rsidRPr="00321095" w:rsidRDefault="00321095" w:rsidP="00321095">
      <w:pPr>
        <w:numPr>
          <w:ilvl w:val="0"/>
          <w:numId w:val="1"/>
        </w:numPr>
        <w:spacing w:before="120" w:after="120"/>
        <w:ind w:left="357" w:hanging="357"/>
        <w:jc w:val="both"/>
        <w:rPr>
          <w:rFonts w:ascii="Arial" w:hAnsi="Arial" w:cs="Arial"/>
        </w:rPr>
      </w:pPr>
      <w:r w:rsidRPr="00133613">
        <w:rPr>
          <w:rFonts w:ascii="Arial" w:hAnsi="Arial" w:cs="Arial"/>
        </w:rPr>
        <w:t>Faaliyetlerine ilişkin bilgilerin kullanıma hazır bir biçimde bulundurulmasını, rapor ve benzerlerinin dosyalanmasını sağlamak, gerektiğinde konuya il</w:t>
      </w:r>
      <w:r>
        <w:rPr>
          <w:rFonts w:ascii="Arial" w:hAnsi="Arial" w:cs="Arial"/>
        </w:rPr>
        <w:t>işkin belge ve bilgileri sunmak.</w:t>
      </w:r>
    </w:p>
    <w:p w:rsidR="00321095" w:rsidRPr="00BE33BA" w:rsidRDefault="00321095" w:rsidP="00321095">
      <w:pPr>
        <w:numPr>
          <w:ilvl w:val="0"/>
          <w:numId w:val="6"/>
        </w:numPr>
        <w:spacing w:before="120" w:after="120"/>
        <w:ind w:left="357" w:hanging="357"/>
        <w:jc w:val="both"/>
        <w:rPr>
          <w:rFonts w:ascii="Arial" w:hAnsi="Arial" w:cs="Arial"/>
        </w:rPr>
      </w:pPr>
      <w:r w:rsidRPr="00BE33BA">
        <w:rPr>
          <w:rFonts w:ascii="Arial" w:hAnsi="Arial" w:cs="Arial"/>
        </w:rPr>
        <w:t xml:space="preserve">Görev alanı ile ilgili </w:t>
      </w:r>
      <w:r>
        <w:rPr>
          <w:rFonts w:ascii="Arial" w:hAnsi="Arial" w:cs="Arial"/>
        </w:rPr>
        <w:t>mevzuatı düzenli olarak izlemek.</w:t>
      </w:r>
    </w:p>
    <w:p w:rsidR="00321095" w:rsidRDefault="00321095" w:rsidP="00321095">
      <w:pPr>
        <w:numPr>
          <w:ilvl w:val="0"/>
          <w:numId w:val="1"/>
        </w:numPr>
        <w:tabs>
          <w:tab w:val="left" w:pos="0"/>
        </w:tabs>
        <w:spacing w:before="120" w:after="120"/>
        <w:ind w:left="357" w:hanging="357"/>
        <w:jc w:val="both"/>
        <w:rPr>
          <w:rFonts w:ascii="Arial" w:hAnsi="Arial" w:cs="Arial"/>
        </w:rPr>
      </w:pPr>
      <w:r w:rsidRPr="00E86329">
        <w:rPr>
          <w:rFonts w:ascii="Arial" w:hAnsi="Arial" w:cs="Arial"/>
        </w:rPr>
        <w:t>Görev alanı ile ilgili tüm kayıt, evrak ve değerlerin kor</w:t>
      </w:r>
      <w:r>
        <w:rPr>
          <w:rFonts w:ascii="Arial" w:hAnsi="Arial" w:cs="Arial"/>
        </w:rPr>
        <w:t>unmasından sorumlu olmak.</w:t>
      </w:r>
    </w:p>
    <w:p w:rsidR="00321095" w:rsidRPr="00E86329" w:rsidRDefault="00321095" w:rsidP="00321095">
      <w:pPr>
        <w:numPr>
          <w:ilvl w:val="0"/>
          <w:numId w:val="1"/>
        </w:numPr>
        <w:tabs>
          <w:tab w:val="left" w:pos="0"/>
        </w:tabs>
        <w:spacing w:before="120" w:after="120"/>
        <w:ind w:left="357" w:hanging="357"/>
        <w:jc w:val="both"/>
        <w:rPr>
          <w:rFonts w:ascii="Arial" w:hAnsi="Arial" w:cs="Arial"/>
        </w:rPr>
      </w:pPr>
      <w:r w:rsidRPr="00E86329">
        <w:rPr>
          <w:rFonts w:ascii="Arial" w:hAnsi="Arial" w:cs="Arial"/>
        </w:rPr>
        <w:t xml:space="preserve">Görev ve sorumluluk alanındaki tüm faaliyetlerin mevcut iç kontrol sistemi tanım ve </w:t>
      </w:r>
      <w:r>
        <w:rPr>
          <w:rFonts w:ascii="Arial" w:hAnsi="Arial" w:cs="Arial"/>
        </w:rPr>
        <w:t xml:space="preserve">kalite yönetim sistemi </w:t>
      </w:r>
      <w:r w:rsidRPr="00E86329">
        <w:rPr>
          <w:rFonts w:ascii="Arial" w:hAnsi="Arial" w:cs="Arial"/>
        </w:rPr>
        <w:t xml:space="preserve">talimatlarına uygun olarak yürütülmesini sağlamak. </w:t>
      </w:r>
    </w:p>
    <w:p w:rsidR="00321095" w:rsidRPr="00490288" w:rsidRDefault="00321095" w:rsidP="00321095">
      <w:pPr>
        <w:widowControl w:val="0"/>
        <w:numPr>
          <w:ilvl w:val="0"/>
          <w:numId w:val="1"/>
        </w:numPr>
        <w:autoSpaceDE w:val="0"/>
        <w:autoSpaceDN w:val="0"/>
        <w:adjustRightInd w:val="0"/>
        <w:spacing w:before="120" w:after="120"/>
        <w:ind w:left="357" w:hanging="357"/>
        <w:jc w:val="both"/>
        <w:rPr>
          <w:rFonts w:ascii="Arial" w:hAnsi="Arial" w:cs="Arial"/>
        </w:rPr>
      </w:pPr>
      <w:r>
        <w:rPr>
          <w:rFonts w:ascii="Arial" w:hAnsi="Arial" w:cs="Arial"/>
        </w:rPr>
        <w:t>Birim</w:t>
      </w:r>
      <w:r w:rsidRPr="00490288">
        <w:rPr>
          <w:rFonts w:ascii="Arial" w:hAnsi="Arial" w:cs="Arial"/>
        </w:rPr>
        <w:t>in görev alanına giren konularda meydana gelebilecek standart dışı iş ve işlemlerin giderilmesi ve sürekli iyileştirme amacıyla; 'Düzeltici Faaliyet' ve 'Önleyici Faaliyet' çalışmalarına katılmak.</w:t>
      </w:r>
    </w:p>
    <w:p w:rsidR="008963CF" w:rsidRPr="00321095" w:rsidRDefault="00321095" w:rsidP="00321095">
      <w:pPr>
        <w:numPr>
          <w:ilvl w:val="0"/>
          <w:numId w:val="1"/>
        </w:numPr>
        <w:spacing w:before="120" w:after="120"/>
        <w:ind w:left="357" w:hanging="357"/>
        <w:jc w:val="both"/>
        <w:rPr>
          <w:rFonts w:ascii="Arial" w:hAnsi="Arial" w:cs="Arial"/>
        </w:rPr>
      </w:pPr>
      <w:r w:rsidRPr="00133613">
        <w:rPr>
          <w:rFonts w:ascii="Arial" w:hAnsi="Arial" w:cs="Arial"/>
        </w:rPr>
        <w:t>Görev alanı ile ilgili olarak yöneticisi tarafından verilen diğer görevleri yerine getirmek.</w:t>
      </w:r>
    </w:p>
    <w:p w:rsidR="00D04CEF" w:rsidRPr="00F16AD3" w:rsidRDefault="00D04CEF" w:rsidP="00C96EA3">
      <w:pPr>
        <w:spacing w:before="120" w:after="120"/>
        <w:jc w:val="both"/>
        <w:rPr>
          <w:rFonts w:ascii="Arial" w:hAnsi="Arial" w:cs="Arial"/>
          <w:b/>
          <w:bCs/>
          <w:iCs/>
        </w:rPr>
      </w:pPr>
    </w:p>
    <w:p w:rsidR="00C96EA3" w:rsidRPr="00F16AD3" w:rsidRDefault="00C96EA3" w:rsidP="00C96EA3">
      <w:pPr>
        <w:spacing w:before="120" w:after="120"/>
        <w:jc w:val="both"/>
        <w:rPr>
          <w:rFonts w:ascii="Arial" w:hAnsi="Arial" w:cs="Arial"/>
          <w:b/>
          <w:bCs/>
          <w:iCs/>
        </w:rPr>
      </w:pPr>
      <w:r w:rsidRPr="00F16AD3">
        <w:rPr>
          <w:rFonts w:ascii="Arial" w:hAnsi="Arial" w:cs="Arial"/>
          <w:b/>
          <w:bCs/>
          <w:iCs/>
        </w:rPr>
        <w:t>YETKİLERİ:</w:t>
      </w:r>
    </w:p>
    <w:p w:rsidR="00C96EA3" w:rsidRPr="00F16AD3" w:rsidRDefault="00C96EA3" w:rsidP="00C96EA3">
      <w:pPr>
        <w:numPr>
          <w:ilvl w:val="0"/>
          <w:numId w:val="3"/>
        </w:numPr>
        <w:spacing w:before="120" w:after="120"/>
        <w:ind w:left="360"/>
        <w:jc w:val="both"/>
        <w:rPr>
          <w:rFonts w:ascii="Arial" w:hAnsi="Arial" w:cs="Arial"/>
        </w:rPr>
      </w:pPr>
      <w:r w:rsidRPr="00F16AD3">
        <w:rPr>
          <w:rFonts w:ascii="Arial" w:hAnsi="Arial" w:cs="Arial"/>
        </w:rPr>
        <w:t>Yukarıda belirtilen görev ve sorumlulukları gerçekleştirme yetkisine sahip olmak.</w:t>
      </w:r>
    </w:p>
    <w:p w:rsidR="00C96EA3" w:rsidRPr="00F16AD3" w:rsidRDefault="00C96EA3" w:rsidP="00C96EA3">
      <w:pPr>
        <w:numPr>
          <w:ilvl w:val="0"/>
          <w:numId w:val="3"/>
        </w:numPr>
        <w:spacing w:before="120" w:after="120"/>
        <w:ind w:left="360"/>
        <w:jc w:val="both"/>
        <w:rPr>
          <w:rFonts w:ascii="Arial" w:hAnsi="Arial" w:cs="Arial"/>
        </w:rPr>
      </w:pPr>
      <w:r w:rsidRPr="00F16AD3">
        <w:rPr>
          <w:rFonts w:ascii="Arial" w:hAnsi="Arial" w:cs="Arial"/>
        </w:rPr>
        <w:t xml:space="preserve">Faaliyetlerinin gerektirdiği her türlü araç, gereç ve </w:t>
      </w:r>
      <w:proofErr w:type="gramStart"/>
      <w:r w:rsidRPr="00F16AD3">
        <w:rPr>
          <w:rFonts w:ascii="Arial" w:hAnsi="Arial" w:cs="Arial"/>
        </w:rPr>
        <w:t>malzemeyi  kullanmak</w:t>
      </w:r>
      <w:proofErr w:type="gramEnd"/>
      <w:r w:rsidRPr="00F16AD3">
        <w:rPr>
          <w:rFonts w:ascii="Arial" w:hAnsi="Arial" w:cs="Arial"/>
        </w:rPr>
        <w:t xml:space="preserve">. </w:t>
      </w:r>
    </w:p>
    <w:p w:rsidR="00C96EA3" w:rsidRPr="00F16AD3" w:rsidRDefault="00C96EA3" w:rsidP="00C96EA3">
      <w:pPr>
        <w:spacing w:before="120" w:after="120"/>
        <w:jc w:val="both"/>
        <w:rPr>
          <w:rFonts w:ascii="Arial" w:hAnsi="Arial" w:cs="Arial"/>
        </w:rPr>
      </w:pPr>
    </w:p>
    <w:p w:rsidR="00C96EA3" w:rsidRPr="00F16AD3" w:rsidRDefault="00C96EA3" w:rsidP="00C96EA3">
      <w:pPr>
        <w:spacing w:before="120" w:after="120"/>
        <w:jc w:val="both"/>
        <w:rPr>
          <w:rFonts w:ascii="Arial" w:hAnsi="Arial" w:cs="Arial"/>
          <w:b/>
          <w:bCs/>
          <w:iCs/>
        </w:rPr>
      </w:pPr>
      <w:r w:rsidRPr="00F16AD3">
        <w:rPr>
          <w:rFonts w:ascii="Arial" w:hAnsi="Arial" w:cs="Arial"/>
          <w:b/>
          <w:bCs/>
          <w:iCs/>
        </w:rPr>
        <w:t>EN YAKIN YÖNETİCİSİ:</w:t>
      </w:r>
    </w:p>
    <w:p w:rsidR="00C96EA3" w:rsidRPr="00F16AD3" w:rsidRDefault="00C96EA3" w:rsidP="00C96EA3">
      <w:pPr>
        <w:spacing w:before="120" w:after="120"/>
        <w:jc w:val="both"/>
        <w:rPr>
          <w:rFonts w:ascii="Arial" w:hAnsi="Arial" w:cs="Arial"/>
          <w:bCs/>
          <w:iCs/>
        </w:rPr>
      </w:pPr>
      <w:r w:rsidRPr="00F16AD3">
        <w:rPr>
          <w:rFonts w:ascii="Arial" w:hAnsi="Arial" w:cs="Arial"/>
          <w:bCs/>
          <w:iCs/>
        </w:rPr>
        <w:t>Bitkisel Üretim ve Bitki Sağlığı Şube Müdürü</w:t>
      </w:r>
    </w:p>
    <w:p w:rsidR="00C96EA3" w:rsidRPr="00F16AD3" w:rsidRDefault="00C96EA3" w:rsidP="00C96EA3">
      <w:pPr>
        <w:spacing w:before="120" w:after="120"/>
        <w:jc w:val="both"/>
        <w:rPr>
          <w:rFonts w:ascii="Arial" w:hAnsi="Arial" w:cs="Arial"/>
          <w:b/>
          <w:bCs/>
          <w:iCs/>
        </w:rPr>
      </w:pPr>
    </w:p>
    <w:p w:rsidR="00C96EA3" w:rsidRPr="00F16AD3" w:rsidRDefault="00C96EA3" w:rsidP="00C96EA3">
      <w:pPr>
        <w:spacing w:before="120" w:after="120"/>
        <w:jc w:val="both"/>
        <w:rPr>
          <w:rFonts w:ascii="Arial" w:hAnsi="Arial" w:cs="Arial"/>
          <w:b/>
          <w:bCs/>
          <w:iCs/>
        </w:rPr>
      </w:pPr>
      <w:r w:rsidRPr="00F16AD3">
        <w:rPr>
          <w:rFonts w:ascii="Arial" w:hAnsi="Arial" w:cs="Arial"/>
          <w:b/>
          <w:bCs/>
          <w:iCs/>
        </w:rPr>
        <w:t>ALTINDAKİ BAĞLI İŞ UNVANLARI:</w:t>
      </w:r>
    </w:p>
    <w:p w:rsidR="00C96EA3" w:rsidRPr="00F16AD3" w:rsidRDefault="00C96EA3" w:rsidP="00C96EA3">
      <w:pPr>
        <w:spacing w:before="120" w:after="120"/>
        <w:jc w:val="both"/>
        <w:rPr>
          <w:rFonts w:ascii="Arial" w:hAnsi="Arial" w:cs="Arial"/>
        </w:rPr>
      </w:pPr>
      <w:r w:rsidRPr="00F16AD3">
        <w:rPr>
          <w:rFonts w:ascii="Arial" w:hAnsi="Arial" w:cs="Arial"/>
        </w:rPr>
        <w:t>---</w:t>
      </w:r>
    </w:p>
    <w:p w:rsidR="00C96EA3" w:rsidRPr="00F16AD3" w:rsidRDefault="00C96EA3" w:rsidP="00C96EA3">
      <w:pPr>
        <w:spacing w:before="120" w:after="120"/>
        <w:jc w:val="both"/>
        <w:rPr>
          <w:rFonts w:ascii="Arial" w:hAnsi="Arial" w:cs="Arial"/>
        </w:rPr>
      </w:pPr>
    </w:p>
    <w:p w:rsidR="00C96EA3" w:rsidRPr="00F16AD3" w:rsidRDefault="00C96EA3" w:rsidP="00C96EA3">
      <w:pPr>
        <w:spacing w:before="120" w:after="120"/>
        <w:jc w:val="both"/>
        <w:rPr>
          <w:rFonts w:ascii="Arial" w:hAnsi="Arial" w:cs="Arial"/>
          <w:b/>
          <w:bCs/>
          <w:iCs/>
        </w:rPr>
      </w:pPr>
      <w:r w:rsidRPr="00F16AD3">
        <w:rPr>
          <w:rFonts w:ascii="Arial" w:hAnsi="Arial" w:cs="Arial"/>
          <w:b/>
          <w:bCs/>
          <w:iCs/>
        </w:rPr>
        <w:lastRenderedPageBreak/>
        <w:t>BU İŞTE ÇALIŞANDA ARANAN NİTELİKLER:</w:t>
      </w:r>
    </w:p>
    <w:p w:rsidR="00C96EA3" w:rsidRPr="00F16AD3" w:rsidRDefault="00C96EA3" w:rsidP="00C96EA3">
      <w:pPr>
        <w:numPr>
          <w:ilvl w:val="0"/>
          <w:numId w:val="8"/>
        </w:numPr>
        <w:tabs>
          <w:tab w:val="left" w:pos="360"/>
          <w:tab w:val="num" w:pos="1440"/>
        </w:tabs>
        <w:spacing w:before="120" w:after="120"/>
        <w:ind w:left="360"/>
        <w:jc w:val="both"/>
        <w:rPr>
          <w:rFonts w:ascii="Arial" w:hAnsi="Arial" w:cs="Arial"/>
        </w:rPr>
      </w:pPr>
      <w:r w:rsidRPr="00F16AD3">
        <w:rPr>
          <w:rFonts w:ascii="Arial" w:hAnsi="Arial" w:cs="Arial"/>
        </w:rPr>
        <w:t>657 sayılı Devlet Memurları Kanunu’nda belirtilen genel niteliklere sahip olmak</w:t>
      </w:r>
    </w:p>
    <w:p w:rsidR="00C96EA3" w:rsidRPr="00F16AD3" w:rsidRDefault="00C96EA3" w:rsidP="00C96EA3">
      <w:pPr>
        <w:numPr>
          <w:ilvl w:val="0"/>
          <w:numId w:val="7"/>
        </w:numPr>
        <w:tabs>
          <w:tab w:val="left" w:pos="360"/>
          <w:tab w:val="num" w:pos="1440"/>
        </w:tabs>
        <w:spacing w:before="120" w:after="120"/>
        <w:ind w:left="360"/>
        <w:jc w:val="both"/>
        <w:rPr>
          <w:rFonts w:ascii="Arial" w:hAnsi="Arial" w:cs="Arial"/>
        </w:rPr>
      </w:pPr>
      <w:r w:rsidRPr="00F16AD3">
        <w:rPr>
          <w:rFonts w:ascii="Arial" w:hAnsi="Arial" w:cs="Arial"/>
        </w:rPr>
        <w:t>Ziraat Mühendisi, Ziraat Teknikeri, Ziraat Teknisyeni.</w:t>
      </w:r>
    </w:p>
    <w:p w:rsidR="00C96EA3" w:rsidRPr="00F16AD3" w:rsidRDefault="00C96EA3" w:rsidP="00C96EA3">
      <w:pPr>
        <w:numPr>
          <w:ilvl w:val="0"/>
          <w:numId w:val="7"/>
        </w:numPr>
        <w:tabs>
          <w:tab w:val="left" w:pos="360"/>
          <w:tab w:val="num" w:pos="1440"/>
        </w:tabs>
        <w:spacing w:before="120" w:after="120"/>
        <w:ind w:left="360"/>
        <w:jc w:val="both"/>
        <w:rPr>
          <w:rFonts w:ascii="Arial" w:hAnsi="Arial" w:cs="Arial"/>
        </w:rPr>
      </w:pPr>
      <w:r w:rsidRPr="00F16AD3">
        <w:rPr>
          <w:rFonts w:ascii="Arial" w:hAnsi="Arial" w:cs="Arial"/>
        </w:rPr>
        <w:t xml:space="preserve">Birimin görev konuları ile ilgili eğitimleri almak </w:t>
      </w:r>
    </w:p>
    <w:p w:rsidR="00C96EA3" w:rsidRPr="00F16AD3" w:rsidRDefault="00C96EA3" w:rsidP="00C96EA3">
      <w:pPr>
        <w:numPr>
          <w:ilvl w:val="1"/>
          <w:numId w:val="4"/>
        </w:numPr>
        <w:tabs>
          <w:tab w:val="clear" w:pos="1980"/>
          <w:tab w:val="left" w:pos="360"/>
        </w:tabs>
        <w:spacing w:before="120" w:after="120"/>
        <w:ind w:left="360"/>
        <w:jc w:val="both"/>
        <w:rPr>
          <w:rFonts w:ascii="Arial" w:hAnsi="Arial" w:cs="Arial"/>
          <w:bCs/>
          <w:iCs/>
        </w:rPr>
      </w:pPr>
      <w:r w:rsidRPr="00F16AD3">
        <w:rPr>
          <w:rFonts w:ascii="Arial" w:hAnsi="Arial" w:cs="Arial"/>
          <w:bCs/>
          <w:iCs/>
        </w:rPr>
        <w:t>Faaliyetlerinin gerektirdiği analitik düşünme yeteneğine sahip olmak.</w:t>
      </w:r>
    </w:p>
    <w:p w:rsidR="00C96EA3" w:rsidRPr="00F16AD3" w:rsidRDefault="00C96EA3" w:rsidP="00C96EA3">
      <w:pPr>
        <w:tabs>
          <w:tab w:val="num" w:pos="180"/>
        </w:tabs>
        <w:spacing w:before="120" w:after="120"/>
        <w:jc w:val="both"/>
        <w:rPr>
          <w:rFonts w:ascii="Arial" w:hAnsi="Arial" w:cs="Arial"/>
          <w:b/>
          <w:bCs/>
          <w:iCs/>
        </w:rPr>
      </w:pPr>
    </w:p>
    <w:p w:rsidR="00C96EA3" w:rsidRDefault="00C96EA3" w:rsidP="00C96EA3">
      <w:pPr>
        <w:tabs>
          <w:tab w:val="num" w:pos="180"/>
        </w:tabs>
        <w:spacing w:before="120" w:after="120"/>
        <w:jc w:val="both"/>
        <w:rPr>
          <w:rFonts w:ascii="Arial" w:hAnsi="Arial" w:cs="Arial"/>
          <w:b/>
          <w:bCs/>
          <w:iCs/>
        </w:rPr>
      </w:pPr>
    </w:p>
    <w:p w:rsidR="00321095" w:rsidRPr="00F16AD3" w:rsidRDefault="00321095" w:rsidP="00C96EA3">
      <w:pPr>
        <w:tabs>
          <w:tab w:val="num" w:pos="180"/>
        </w:tabs>
        <w:spacing w:before="120" w:after="120"/>
        <w:jc w:val="both"/>
        <w:rPr>
          <w:rFonts w:ascii="Arial" w:hAnsi="Arial" w:cs="Arial"/>
          <w:b/>
          <w:bCs/>
          <w:iCs/>
        </w:rPr>
      </w:pPr>
    </w:p>
    <w:p w:rsidR="00C96EA3" w:rsidRPr="00F16AD3" w:rsidRDefault="00C96EA3" w:rsidP="00C96EA3">
      <w:pPr>
        <w:tabs>
          <w:tab w:val="num" w:pos="180"/>
        </w:tabs>
        <w:spacing w:before="120" w:after="120"/>
        <w:jc w:val="both"/>
        <w:rPr>
          <w:rFonts w:ascii="Arial" w:hAnsi="Arial" w:cs="Arial"/>
          <w:b/>
          <w:bCs/>
          <w:iCs/>
        </w:rPr>
      </w:pPr>
    </w:p>
    <w:p w:rsidR="00C96EA3" w:rsidRPr="00F16AD3" w:rsidRDefault="00C96EA3" w:rsidP="00C96EA3">
      <w:pPr>
        <w:tabs>
          <w:tab w:val="num" w:pos="180"/>
        </w:tabs>
        <w:spacing w:before="120" w:after="120"/>
        <w:ind w:left="180" w:hanging="180"/>
        <w:jc w:val="both"/>
        <w:rPr>
          <w:rFonts w:ascii="Arial" w:hAnsi="Arial" w:cs="Arial"/>
          <w:b/>
          <w:bCs/>
          <w:iCs/>
        </w:rPr>
      </w:pPr>
      <w:r w:rsidRPr="00F16AD3">
        <w:rPr>
          <w:rFonts w:ascii="Arial" w:hAnsi="Arial" w:cs="Arial"/>
          <w:b/>
          <w:bCs/>
          <w:iCs/>
        </w:rPr>
        <w:t>ÇALIŞMA KOŞULLARI:</w:t>
      </w:r>
    </w:p>
    <w:p w:rsidR="00C96EA3" w:rsidRPr="00F16AD3" w:rsidRDefault="00C96EA3" w:rsidP="00C96EA3">
      <w:pPr>
        <w:numPr>
          <w:ilvl w:val="0"/>
          <w:numId w:val="2"/>
        </w:numPr>
        <w:tabs>
          <w:tab w:val="left" w:pos="360"/>
        </w:tabs>
        <w:spacing w:before="120" w:after="120"/>
        <w:ind w:left="357" w:hanging="357"/>
        <w:rPr>
          <w:rFonts w:ascii="Arial" w:hAnsi="Arial" w:cs="Arial"/>
        </w:rPr>
      </w:pPr>
      <w:r w:rsidRPr="00F16AD3">
        <w:rPr>
          <w:rFonts w:ascii="Arial" w:hAnsi="Arial" w:cs="Arial"/>
        </w:rPr>
        <w:t>Normal çalışma saatleri içinde görev yapmak.</w:t>
      </w:r>
    </w:p>
    <w:p w:rsidR="00C96EA3" w:rsidRPr="00F16AD3" w:rsidRDefault="00C96EA3" w:rsidP="00C96EA3">
      <w:pPr>
        <w:numPr>
          <w:ilvl w:val="0"/>
          <w:numId w:val="2"/>
        </w:numPr>
        <w:tabs>
          <w:tab w:val="left" w:pos="360"/>
        </w:tabs>
        <w:spacing w:before="120" w:after="120"/>
        <w:ind w:left="357" w:hanging="357"/>
        <w:rPr>
          <w:rFonts w:ascii="Arial" w:hAnsi="Arial" w:cs="Arial"/>
        </w:rPr>
      </w:pPr>
      <w:r w:rsidRPr="00F16AD3">
        <w:rPr>
          <w:rFonts w:ascii="Arial" w:hAnsi="Arial" w:cs="Arial"/>
        </w:rPr>
        <w:t>Gerektiğinde normal çalışma saatleri dışında da görev yapabilmek.</w:t>
      </w:r>
    </w:p>
    <w:p w:rsidR="00C96EA3" w:rsidRPr="00F16AD3" w:rsidRDefault="00C96EA3" w:rsidP="00C96EA3">
      <w:pPr>
        <w:numPr>
          <w:ilvl w:val="0"/>
          <w:numId w:val="2"/>
        </w:numPr>
        <w:tabs>
          <w:tab w:val="left" w:pos="360"/>
        </w:tabs>
        <w:spacing w:before="120" w:after="120"/>
        <w:ind w:left="357" w:hanging="357"/>
        <w:rPr>
          <w:rFonts w:ascii="Arial" w:hAnsi="Arial" w:cs="Arial"/>
        </w:rPr>
      </w:pPr>
      <w:r w:rsidRPr="00F16AD3">
        <w:rPr>
          <w:rFonts w:ascii="Arial" w:hAnsi="Arial" w:cs="Arial"/>
        </w:rPr>
        <w:t>Büro ortamında çalışmak.</w:t>
      </w:r>
    </w:p>
    <w:p w:rsidR="00C96EA3" w:rsidRPr="00F16AD3" w:rsidRDefault="00C96EA3" w:rsidP="00C96EA3">
      <w:pPr>
        <w:numPr>
          <w:ilvl w:val="0"/>
          <w:numId w:val="2"/>
        </w:numPr>
        <w:tabs>
          <w:tab w:val="left" w:pos="360"/>
        </w:tabs>
        <w:spacing w:before="120" w:after="120"/>
        <w:ind w:left="357" w:hanging="357"/>
        <w:rPr>
          <w:rFonts w:ascii="Arial" w:hAnsi="Arial" w:cs="Arial"/>
        </w:rPr>
      </w:pPr>
      <w:r w:rsidRPr="00F16AD3">
        <w:rPr>
          <w:rFonts w:ascii="Arial" w:hAnsi="Arial" w:cs="Arial"/>
        </w:rPr>
        <w:t>Görevi gereği seyahat etmek.</w:t>
      </w:r>
    </w:p>
    <w:p w:rsidR="00C96EA3" w:rsidRPr="00F16AD3" w:rsidRDefault="00C96EA3" w:rsidP="00C96EA3">
      <w:pPr>
        <w:numPr>
          <w:ilvl w:val="0"/>
          <w:numId w:val="2"/>
        </w:numPr>
        <w:tabs>
          <w:tab w:val="left" w:pos="360"/>
        </w:tabs>
        <w:spacing w:before="120" w:after="120"/>
        <w:ind w:left="357" w:hanging="357"/>
        <w:rPr>
          <w:rFonts w:ascii="Arial" w:hAnsi="Arial" w:cs="Arial"/>
        </w:rPr>
      </w:pPr>
      <w:r w:rsidRPr="00F16AD3">
        <w:rPr>
          <w:rFonts w:ascii="Arial" w:hAnsi="Arial" w:cs="Arial"/>
        </w:rPr>
        <w:t>Arazide çalışmak</w:t>
      </w:r>
    </w:p>
    <w:p w:rsidR="00C96EA3" w:rsidRPr="00F16AD3" w:rsidRDefault="00C96EA3" w:rsidP="00C96EA3">
      <w:pPr>
        <w:tabs>
          <w:tab w:val="left" w:pos="360"/>
        </w:tabs>
        <w:spacing w:before="120" w:after="120"/>
        <w:ind w:left="360" w:hanging="360"/>
        <w:rPr>
          <w:rFonts w:ascii="Arial" w:hAnsi="Arial" w:cs="Arial"/>
          <w:b/>
          <w:bCs/>
        </w:rPr>
      </w:pPr>
    </w:p>
    <w:p w:rsidR="00D01AA0" w:rsidRPr="00F16AD3" w:rsidRDefault="00D01AA0">
      <w:bookmarkStart w:id="0" w:name="_GoBack"/>
      <w:bookmarkEnd w:id="0"/>
    </w:p>
    <w:sectPr w:rsidR="00D01AA0" w:rsidRPr="00F16AD3" w:rsidSect="00D01AA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AA9" w:rsidRDefault="00C46AA9" w:rsidP="00321095">
      <w:r>
        <w:separator/>
      </w:r>
    </w:p>
  </w:endnote>
  <w:endnote w:type="continuationSeparator" w:id="0">
    <w:p w:rsidR="00C46AA9" w:rsidRDefault="00C46AA9" w:rsidP="0032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ndale Sans UI">
    <w:altName w:val="MS Gothic"/>
    <w:charset w:val="80"/>
    <w:family w:val="auto"/>
    <w:pitch w:val="variable"/>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4D2CBF" w:rsidTr="004D2CBF">
      <w:trPr>
        <w:trHeight w:val="285"/>
        <w:jc w:val="center"/>
      </w:trPr>
      <w:tc>
        <w:tcPr>
          <w:tcW w:w="2978" w:type="dxa"/>
          <w:tcBorders>
            <w:top w:val="single" w:sz="4" w:space="0" w:color="000000"/>
            <w:left w:val="single" w:sz="4" w:space="0" w:color="000000"/>
            <w:bottom w:val="single" w:sz="4" w:space="0" w:color="000000"/>
            <w:right w:val="single" w:sz="4" w:space="0" w:color="000000"/>
          </w:tcBorders>
          <w:hideMark/>
        </w:tcPr>
        <w:p w:rsidR="004D2CBF" w:rsidRDefault="004D2CBF" w:rsidP="004D2CBF">
          <w:pPr>
            <w:tabs>
              <w:tab w:val="center" w:pos="4536"/>
              <w:tab w:val="right" w:pos="9072"/>
            </w:tabs>
            <w:spacing w:line="276" w:lineRule="auto"/>
            <w:rPr>
              <w:rFonts w:eastAsia="Calibri"/>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15.İLM.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4D2CBF" w:rsidRDefault="004D2CBF" w:rsidP="004D2CBF">
          <w:pPr>
            <w:spacing w:line="276" w:lineRule="auto"/>
            <w:rPr>
              <w:color w:val="808080"/>
              <w:sz w:val="18"/>
              <w:szCs w:val="18"/>
              <w:lang w:eastAsia="en-US"/>
            </w:rPr>
          </w:pPr>
          <w:r>
            <w:rPr>
              <w:noProof/>
              <w:sz w:val="18"/>
              <w:szCs w:val="18"/>
              <w:lang w:eastAsia="en-US"/>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4D2CBF" w:rsidRDefault="004D2CBF" w:rsidP="004D2CBF">
          <w:pPr>
            <w:spacing w:line="276" w:lineRule="auto"/>
            <w:rPr>
              <w:b/>
              <w:bCs/>
              <w:iCs/>
              <w:noProof/>
              <w:sz w:val="18"/>
              <w:szCs w:val="18"/>
              <w:lang w:eastAsia="en-US"/>
            </w:rPr>
          </w:pPr>
          <w:r>
            <w:rPr>
              <w:noProof/>
              <w:sz w:val="18"/>
              <w:szCs w:val="18"/>
              <w:lang w:eastAsia="en-US"/>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4D2CBF" w:rsidRDefault="004D2CBF" w:rsidP="004D2CBF">
          <w:pPr>
            <w:spacing w:line="276" w:lineRule="auto"/>
            <w:rPr>
              <w:b/>
              <w:bCs/>
              <w:iCs/>
              <w:noProof/>
              <w:sz w:val="18"/>
              <w:szCs w:val="18"/>
              <w:lang w:eastAsia="en-US"/>
            </w:rPr>
          </w:pPr>
          <w:r>
            <w:rPr>
              <w:noProof/>
              <w:sz w:val="18"/>
              <w:szCs w:val="18"/>
              <w:lang w:eastAsia="en-US"/>
            </w:rPr>
            <w:t>Yürürlük Tarihi:26.02.2018</w:t>
          </w:r>
        </w:p>
      </w:tc>
    </w:tr>
    <w:tr w:rsidR="004D2CBF" w:rsidTr="004D2CBF">
      <w:trPr>
        <w:trHeight w:val="356"/>
        <w:jc w:val="center"/>
      </w:trPr>
      <w:tc>
        <w:tcPr>
          <w:tcW w:w="5079" w:type="dxa"/>
          <w:gridSpan w:val="2"/>
          <w:tcBorders>
            <w:top w:val="single" w:sz="4" w:space="0" w:color="000000"/>
            <w:left w:val="single" w:sz="4" w:space="0" w:color="000000"/>
            <w:bottom w:val="single" w:sz="4" w:space="0" w:color="000000"/>
            <w:right w:val="single" w:sz="4" w:space="0" w:color="000000"/>
          </w:tcBorders>
          <w:hideMark/>
        </w:tcPr>
        <w:p w:rsidR="004D2CBF" w:rsidRDefault="004D2CBF" w:rsidP="004D2CBF">
          <w:pPr>
            <w:spacing w:before="120" w:after="120" w:line="276" w:lineRule="auto"/>
            <w:rPr>
              <w:b/>
              <w:bCs/>
              <w:iCs/>
              <w:noProof/>
              <w:sz w:val="18"/>
              <w:szCs w:val="18"/>
              <w:lang w:eastAsia="en-US"/>
            </w:rPr>
          </w:pPr>
          <w:r>
            <w:rPr>
              <w:b/>
              <w:noProof/>
              <w:sz w:val="18"/>
              <w:szCs w:val="18"/>
              <w:lang w:eastAsia="en-US"/>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4D2CBF" w:rsidRDefault="004D2CBF" w:rsidP="004D2CBF">
          <w:pPr>
            <w:spacing w:before="120" w:after="120" w:line="276" w:lineRule="auto"/>
            <w:rPr>
              <w:b/>
              <w:bCs/>
              <w:iCs/>
              <w:noProof/>
              <w:sz w:val="18"/>
              <w:szCs w:val="18"/>
              <w:lang w:eastAsia="en-US"/>
            </w:rPr>
          </w:pPr>
          <w:r>
            <w:rPr>
              <w:b/>
              <w:bCs/>
              <w:iCs/>
              <w:noProof/>
              <w:sz w:val="18"/>
              <w:szCs w:val="18"/>
              <w:lang w:eastAsia="en-US"/>
            </w:rPr>
            <w:t>Onaylayan:</w:t>
          </w:r>
        </w:p>
      </w:tc>
    </w:tr>
    <w:tr w:rsidR="004D2CBF" w:rsidTr="004D2CBF">
      <w:trPr>
        <w:trHeight w:val="244"/>
        <w:jc w:val="center"/>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4D2CBF" w:rsidRDefault="004D2CBF" w:rsidP="004D2CBF">
          <w:pPr>
            <w:spacing w:line="276" w:lineRule="auto"/>
            <w:rPr>
              <w:noProof/>
              <w:sz w:val="18"/>
              <w:szCs w:val="18"/>
              <w:lang w:eastAsia="en-US"/>
            </w:rPr>
          </w:pPr>
          <w:r>
            <w:rPr>
              <w:noProof/>
              <w:sz w:val="18"/>
              <w:szCs w:val="18"/>
              <w:lang w:eastAsia="en-US"/>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4D2CBF" w:rsidRDefault="004D2CBF" w:rsidP="004D2CBF">
          <w:pPr>
            <w:spacing w:before="120" w:after="120" w:line="276" w:lineRule="auto"/>
            <w:rPr>
              <w:b/>
              <w:bCs/>
              <w:iCs/>
              <w:noProof/>
              <w:sz w:val="18"/>
              <w:szCs w:val="18"/>
              <w:lang w:eastAsia="en-US"/>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4D2CBF" w:rsidRDefault="004D2CBF" w:rsidP="004D2CBF">
          <w:pPr>
            <w:spacing w:before="120" w:after="120" w:line="276" w:lineRule="auto"/>
            <w:rPr>
              <w:b/>
              <w:bCs/>
              <w:iCs/>
              <w:noProof/>
              <w:sz w:val="18"/>
              <w:szCs w:val="18"/>
              <w:lang w:eastAsia="en-US"/>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4D2CBF" w:rsidRDefault="004D2CBF" w:rsidP="004D2CBF">
          <w:pPr>
            <w:spacing w:before="120" w:after="120" w:line="276" w:lineRule="auto"/>
            <w:rPr>
              <w:b/>
              <w:bCs/>
              <w:iCs/>
              <w:noProof/>
              <w:sz w:val="18"/>
              <w:szCs w:val="18"/>
              <w:lang w:eastAsia="en-US"/>
            </w:rPr>
          </w:pPr>
        </w:p>
      </w:tc>
    </w:tr>
    <w:tr w:rsidR="004D2CBF" w:rsidTr="004D2CBF">
      <w:trPr>
        <w:trHeight w:val="614"/>
        <w:jc w:val="center"/>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4D2CBF" w:rsidRDefault="004D2CBF" w:rsidP="004D2CBF">
          <w:pPr>
            <w:spacing w:before="120" w:after="120" w:line="276" w:lineRule="auto"/>
            <w:rPr>
              <w:b/>
              <w:bCs/>
              <w:iCs/>
              <w:noProof/>
              <w:sz w:val="18"/>
              <w:szCs w:val="18"/>
              <w:lang w:eastAsia="en-US"/>
            </w:rPr>
          </w:pPr>
          <w:r>
            <w:rPr>
              <w:noProof/>
              <w:sz w:val="18"/>
              <w:szCs w:val="18"/>
              <w:lang w:eastAsia="en-US"/>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4D2CBF" w:rsidRDefault="004D2CBF" w:rsidP="004D2CBF">
          <w:pPr>
            <w:spacing w:before="120" w:after="120" w:line="276" w:lineRule="auto"/>
            <w:rPr>
              <w:noProof/>
              <w:sz w:val="18"/>
              <w:szCs w:val="18"/>
              <w:lang w:eastAsia="en-US"/>
            </w:rPr>
          </w:pPr>
          <w:r>
            <w:rPr>
              <w:noProof/>
              <w:sz w:val="18"/>
              <w:szCs w:val="18"/>
              <w:lang w:eastAsia="en-US"/>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4D2CBF" w:rsidRDefault="004D2CBF" w:rsidP="004D2CBF">
          <w:pPr>
            <w:spacing w:before="120" w:after="120" w:line="276" w:lineRule="auto"/>
            <w:rPr>
              <w:b/>
              <w:bCs/>
              <w:iCs/>
              <w:noProof/>
              <w:sz w:val="18"/>
              <w:szCs w:val="18"/>
              <w:lang w:eastAsia="en-US"/>
            </w:rPr>
          </w:pPr>
          <w:r>
            <w:rPr>
              <w:b/>
              <w:bCs/>
              <w:iCs/>
              <w:noProof/>
              <w:sz w:val="18"/>
              <w:szCs w:val="18"/>
              <w:lang w:eastAsia="en-US"/>
            </w:rPr>
            <w:t>Tarih /İmza</w:t>
          </w:r>
        </w:p>
      </w:tc>
    </w:tr>
  </w:tbl>
  <w:p w:rsidR="004D2CBF" w:rsidRDefault="004D2CB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AA9" w:rsidRDefault="00C46AA9" w:rsidP="00321095">
      <w:r>
        <w:separator/>
      </w:r>
    </w:p>
  </w:footnote>
  <w:footnote w:type="continuationSeparator" w:id="0">
    <w:p w:rsidR="00C46AA9" w:rsidRDefault="00C46AA9" w:rsidP="00321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9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1715"/>
      <w:gridCol w:w="5965"/>
    </w:tblGrid>
    <w:tr w:rsidR="00321095" w:rsidRPr="00F16AD3" w:rsidTr="00F92A12">
      <w:trPr>
        <w:trHeight w:val="568"/>
      </w:trPr>
      <w:tc>
        <w:tcPr>
          <w:tcW w:w="1926" w:type="dxa"/>
          <w:vMerge w:val="restart"/>
          <w:vAlign w:val="center"/>
        </w:tcPr>
        <w:p w:rsidR="00321095" w:rsidRPr="00F16AD3" w:rsidRDefault="00321095" w:rsidP="00321095">
          <w:pPr>
            <w:tabs>
              <w:tab w:val="center" w:pos="4536"/>
              <w:tab w:val="right" w:pos="9072"/>
            </w:tabs>
            <w:jc w:val="center"/>
            <w:rPr>
              <w:sz w:val="16"/>
              <w:szCs w:val="16"/>
            </w:rPr>
          </w:pPr>
          <w:r w:rsidRPr="00F16AD3">
            <w:rPr>
              <w:noProof/>
            </w:rPr>
            <w:drawing>
              <wp:inline distT="0" distB="0" distL="0" distR="0" wp14:anchorId="42A12CDE" wp14:editId="3C4320C8">
                <wp:extent cx="1057275" cy="1047750"/>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srcRect l="-1476" t="1624" r="-1476" b="1624"/>
                        <a:stretch>
                          <a:fillRect/>
                        </a:stretch>
                      </pic:blipFill>
                      <pic:spPr bwMode="auto">
                        <a:xfrm>
                          <a:off x="0" y="0"/>
                          <a:ext cx="1057275" cy="1047750"/>
                        </a:xfrm>
                        <a:prstGeom prst="rect">
                          <a:avLst/>
                        </a:prstGeom>
                        <a:noFill/>
                        <a:ln w="9525">
                          <a:noFill/>
                          <a:miter lim="800000"/>
                          <a:headEnd/>
                          <a:tailEnd/>
                        </a:ln>
                      </pic:spPr>
                    </pic:pic>
                  </a:graphicData>
                </a:graphic>
              </wp:inline>
            </w:drawing>
          </w:r>
        </w:p>
      </w:tc>
      <w:tc>
        <w:tcPr>
          <w:tcW w:w="7680" w:type="dxa"/>
          <w:gridSpan w:val="2"/>
          <w:vAlign w:val="center"/>
        </w:tcPr>
        <w:p w:rsidR="00321095" w:rsidRPr="00F16AD3" w:rsidRDefault="00321095" w:rsidP="00321095">
          <w:pPr>
            <w:tabs>
              <w:tab w:val="center" w:pos="4536"/>
              <w:tab w:val="right" w:pos="9072"/>
            </w:tabs>
            <w:spacing w:before="60"/>
            <w:jc w:val="center"/>
            <w:rPr>
              <w:rFonts w:ascii="Arial" w:hAnsi="Arial" w:cs="Arial"/>
              <w:b/>
            </w:rPr>
          </w:pPr>
          <w:r>
            <w:rPr>
              <w:rFonts w:ascii="Arial" w:hAnsi="Arial" w:cs="Arial"/>
              <w:b/>
            </w:rPr>
            <w:t>BURDUR</w:t>
          </w:r>
          <w:r w:rsidRPr="00F16AD3">
            <w:rPr>
              <w:rFonts w:ascii="Arial" w:hAnsi="Arial" w:cs="Arial"/>
              <w:b/>
            </w:rPr>
            <w:t xml:space="preserve"> İL </w:t>
          </w:r>
          <w:proofErr w:type="gramStart"/>
          <w:r w:rsidRPr="00F16AD3">
            <w:rPr>
              <w:rFonts w:ascii="Arial" w:hAnsi="Arial" w:cs="Arial"/>
              <w:b/>
            </w:rPr>
            <w:t>GIDA,TARIM</w:t>
          </w:r>
          <w:proofErr w:type="gramEnd"/>
          <w:r w:rsidRPr="00F16AD3">
            <w:rPr>
              <w:rFonts w:ascii="Arial" w:hAnsi="Arial" w:cs="Arial"/>
              <w:b/>
            </w:rPr>
            <w:t xml:space="preserve"> VE HAYVANCILIK MÜDÜRLÜĞÜ                      </w:t>
          </w:r>
        </w:p>
        <w:p w:rsidR="00321095" w:rsidRPr="00F16AD3" w:rsidRDefault="00321095" w:rsidP="00321095">
          <w:pPr>
            <w:tabs>
              <w:tab w:val="center" w:pos="4536"/>
              <w:tab w:val="right" w:pos="9072"/>
            </w:tabs>
            <w:spacing w:before="60"/>
            <w:rPr>
              <w:rFonts w:ascii="Arial" w:hAnsi="Arial" w:cs="Arial"/>
            </w:rPr>
          </w:pPr>
          <w:r w:rsidRPr="00F16AD3">
            <w:rPr>
              <w:rFonts w:ascii="Arial" w:hAnsi="Arial" w:cs="Arial"/>
              <w:b/>
            </w:rPr>
            <w:t xml:space="preserve">                                  İŞ TANIMI VE GEREKLERİ</w:t>
          </w:r>
        </w:p>
      </w:tc>
    </w:tr>
    <w:tr w:rsidR="00321095" w:rsidRPr="00F16AD3" w:rsidTr="00F92A12">
      <w:trPr>
        <w:trHeight w:val="504"/>
      </w:trPr>
      <w:tc>
        <w:tcPr>
          <w:tcW w:w="1926" w:type="dxa"/>
          <w:vMerge/>
          <w:vAlign w:val="center"/>
        </w:tcPr>
        <w:p w:rsidR="00321095" w:rsidRPr="00F16AD3" w:rsidRDefault="00321095" w:rsidP="00321095">
          <w:pPr>
            <w:tabs>
              <w:tab w:val="center" w:pos="4536"/>
              <w:tab w:val="right" w:pos="9072"/>
            </w:tabs>
          </w:pPr>
        </w:p>
      </w:tc>
      <w:tc>
        <w:tcPr>
          <w:tcW w:w="1715" w:type="dxa"/>
          <w:vAlign w:val="center"/>
        </w:tcPr>
        <w:p w:rsidR="00321095" w:rsidRPr="00F16AD3" w:rsidRDefault="00321095" w:rsidP="00321095">
          <w:pPr>
            <w:tabs>
              <w:tab w:val="center" w:pos="4536"/>
              <w:tab w:val="right" w:pos="9072"/>
            </w:tabs>
            <w:rPr>
              <w:rFonts w:ascii="Arial" w:hAnsi="Arial" w:cs="Arial"/>
            </w:rPr>
          </w:pPr>
          <w:r w:rsidRPr="00F16AD3">
            <w:rPr>
              <w:rFonts w:ascii="Arial" w:hAnsi="Arial" w:cs="Arial"/>
            </w:rPr>
            <w:t>İŞ UNVANI</w:t>
          </w:r>
        </w:p>
      </w:tc>
      <w:tc>
        <w:tcPr>
          <w:tcW w:w="5965" w:type="dxa"/>
          <w:vAlign w:val="center"/>
        </w:tcPr>
        <w:p w:rsidR="00321095" w:rsidRPr="00F16AD3" w:rsidRDefault="00321095" w:rsidP="00321095">
          <w:pPr>
            <w:tabs>
              <w:tab w:val="center" w:pos="4536"/>
              <w:tab w:val="right" w:pos="9072"/>
            </w:tabs>
            <w:rPr>
              <w:rFonts w:ascii="Arial" w:hAnsi="Arial" w:cs="Arial"/>
            </w:rPr>
          </w:pPr>
          <w:r w:rsidRPr="00F16AD3">
            <w:rPr>
              <w:rFonts w:ascii="Arial" w:hAnsi="Arial" w:cs="Arial"/>
            </w:rPr>
            <w:t xml:space="preserve">Bitkisel Ürünlerde Pestisit Kalıntı İzleme ve Değerlendirme </w:t>
          </w:r>
          <w:r>
            <w:rPr>
              <w:rFonts w:ascii="Arial" w:hAnsi="Arial" w:cs="Arial"/>
            </w:rPr>
            <w:t>Sorumlusu ve Görevlisi</w:t>
          </w:r>
        </w:p>
      </w:tc>
    </w:tr>
    <w:tr w:rsidR="00321095" w:rsidRPr="00F16AD3" w:rsidTr="00F92A12">
      <w:trPr>
        <w:trHeight w:val="656"/>
      </w:trPr>
      <w:tc>
        <w:tcPr>
          <w:tcW w:w="1926" w:type="dxa"/>
          <w:vMerge/>
          <w:vAlign w:val="center"/>
        </w:tcPr>
        <w:p w:rsidR="00321095" w:rsidRPr="00F16AD3" w:rsidRDefault="00321095" w:rsidP="00321095">
          <w:pPr>
            <w:tabs>
              <w:tab w:val="center" w:pos="4536"/>
              <w:tab w:val="right" w:pos="9072"/>
            </w:tabs>
          </w:pPr>
        </w:p>
      </w:tc>
      <w:tc>
        <w:tcPr>
          <w:tcW w:w="1715" w:type="dxa"/>
          <w:vAlign w:val="center"/>
        </w:tcPr>
        <w:p w:rsidR="00321095" w:rsidRPr="00F16AD3" w:rsidRDefault="00321095" w:rsidP="00321095">
          <w:pPr>
            <w:tabs>
              <w:tab w:val="center" w:pos="4536"/>
              <w:tab w:val="right" w:pos="9072"/>
            </w:tabs>
            <w:rPr>
              <w:rFonts w:ascii="Arial" w:hAnsi="Arial" w:cs="Arial"/>
            </w:rPr>
          </w:pPr>
          <w:r w:rsidRPr="00F16AD3">
            <w:rPr>
              <w:rFonts w:ascii="Arial" w:hAnsi="Arial" w:cs="Arial"/>
            </w:rPr>
            <w:t>BÖLÜMÜ</w:t>
          </w:r>
        </w:p>
      </w:tc>
      <w:tc>
        <w:tcPr>
          <w:tcW w:w="5965" w:type="dxa"/>
          <w:vAlign w:val="center"/>
        </w:tcPr>
        <w:p w:rsidR="00321095" w:rsidRPr="00F16AD3" w:rsidRDefault="00321095" w:rsidP="00321095">
          <w:pPr>
            <w:tabs>
              <w:tab w:val="center" w:pos="4536"/>
              <w:tab w:val="right" w:pos="9072"/>
            </w:tabs>
            <w:rPr>
              <w:rFonts w:ascii="Arial" w:hAnsi="Arial" w:cs="Arial"/>
            </w:rPr>
          </w:pPr>
          <w:r w:rsidRPr="00F16AD3">
            <w:rPr>
              <w:rFonts w:ascii="Arial" w:hAnsi="Arial" w:cs="Arial"/>
            </w:rPr>
            <w:t>Bitkisel Üretim ve Bitki Sağlığı Şube Müdürlüğü</w:t>
          </w:r>
        </w:p>
      </w:tc>
    </w:tr>
  </w:tbl>
  <w:p w:rsidR="00321095" w:rsidRDefault="0032109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05064"/>
    <w:multiLevelType w:val="hybridMultilevel"/>
    <w:tmpl w:val="9CAE5514"/>
    <w:lvl w:ilvl="0" w:tplc="2B90AFAA">
      <w:start w:val="1"/>
      <w:numFmt w:val="bullet"/>
      <w:lvlText w:val="–"/>
      <w:lvlJc w:val="left"/>
      <w:pPr>
        <w:ind w:left="840" w:hanging="360"/>
      </w:pPr>
      <w:rPr>
        <w:rFonts w:ascii="Arial"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3692026"/>
    <w:multiLevelType w:val="hybridMultilevel"/>
    <w:tmpl w:val="0D6AF050"/>
    <w:lvl w:ilvl="0" w:tplc="2B90AFAA">
      <w:start w:val="1"/>
      <w:numFmt w:val="bullet"/>
      <w:lvlText w:val="–"/>
      <w:lvlJc w:val="left"/>
      <w:pPr>
        <w:ind w:left="840" w:hanging="360"/>
      </w:pPr>
      <w:rPr>
        <w:rFonts w:ascii="Arial"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D5F47A2"/>
    <w:multiLevelType w:val="hybridMultilevel"/>
    <w:tmpl w:val="C7908B96"/>
    <w:lvl w:ilvl="0" w:tplc="AF143906">
      <w:start w:val="1"/>
      <w:numFmt w:val="bullet"/>
      <w:lvlText w:val="–"/>
      <w:lvlJc w:val="left"/>
      <w:pPr>
        <w:tabs>
          <w:tab w:val="num" w:pos="-482"/>
        </w:tabs>
        <w:ind w:left="357" w:hanging="357"/>
      </w:pPr>
      <w:rPr>
        <w:rFonts w:ascii="Arial" w:hAnsi="Arial" w:cs="Arial" w:hint="default"/>
      </w:rPr>
    </w:lvl>
    <w:lvl w:ilvl="1" w:tplc="84A2DB60">
      <w:start w:val="657"/>
      <w:numFmt w:val="bullet"/>
      <w:lvlText w:val="–"/>
      <w:lvlJc w:val="left"/>
      <w:pPr>
        <w:tabs>
          <w:tab w:val="num" w:pos="1980"/>
        </w:tabs>
        <w:ind w:left="1980" w:hanging="360"/>
      </w:pPr>
      <w:rPr>
        <w:rFonts w:ascii="Arial" w:hAnsi="Arial" w:cs="Arial" w:hint="default"/>
        <w:color w:val="auto"/>
      </w:rPr>
    </w:lvl>
    <w:lvl w:ilvl="2" w:tplc="041F0005">
      <w:start w:val="1"/>
      <w:numFmt w:val="bullet"/>
      <w:lvlText w:val=""/>
      <w:lvlJc w:val="left"/>
      <w:pPr>
        <w:tabs>
          <w:tab w:val="num" w:pos="2700"/>
        </w:tabs>
        <w:ind w:left="2700" w:hanging="360"/>
      </w:pPr>
      <w:rPr>
        <w:rFonts w:ascii="Wingdings" w:hAnsi="Wingdings" w:cs="Wingdings" w:hint="default"/>
      </w:rPr>
    </w:lvl>
    <w:lvl w:ilvl="3" w:tplc="041F0001">
      <w:start w:val="1"/>
      <w:numFmt w:val="bullet"/>
      <w:lvlText w:val=""/>
      <w:lvlJc w:val="left"/>
      <w:pPr>
        <w:tabs>
          <w:tab w:val="num" w:pos="3420"/>
        </w:tabs>
        <w:ind w:left="3420" w:hanging="360"/>
      </w:pPr>
      <w:rPr>
        <w:rFonts w:ascii="Symbol" w:hAnsi="Symbol" w:cs="Symbol" w:hint="default"/>
      </w:rPr>
    </w:lvl>
    <w:lvl w:ilvl="4" w:tplc="041F0003">
      <w:start w:val="1"/>
      <w:numFmt w:val="bullet"/>
      <w:lvlText w:val="o"/>
      <w:lvlJc w:val="left"/>
      <w:pPr>
        <w:tabs>
          <w:tab w:val="num" w:pos="4140"/>
        </w:tabs>
        <w:ind w:left="4140" w:hanging="360"/>
      </w:pPr>
      <w:rPr>
        <w:rFonts w:ascii="Courier New" w:hAnsi="Courier New" w:cs="Courier New" w:hint="default"/>
      </w:rPr>
    </w:lvl>
    <w:lvl w:ilvl="5" w:tplc="041F0005">
      <w:start w:val="1"/>
      <w:numFmt w:val="bullet"/>
      <w:lvlText w:val=""/>
      <w:lvlJc w:val="left"/>
      <w:pPr>
        <w:tabs>
          <w:tab w:val="num" w:pos="4860"/>
        </w:tabs>
        <w:ind w:left="4860" w:hanging="360"/>
      </w:pPr>
      <w:rPr>
        <w:rFonts w:ascii="Wingdings" w:hAnsi="Wingdings" w:cs="Wingdings" w:hint="default"/>
      </w:rPr>
    </w:lvl>
    <w:lvl w:ilvl="6" w:tplc="041F0001">
      <w:start w:val="1"/>
      <w:numFmt w:val="bullet"/>
      <w:lvlText w:val=""/>
      <w:lvlJc w:val="left"/>
      <w:pPr>
        <w:tabs>
          <w:tab w:val="num" w:pos="5580"/>
        </w:tabs>
        <w:ind w:left="5580" w:hanging="360"/>
      </w:pPr>
      <w:rPr>
        <w:rFonts w:ascii="Symbol" w:hAnsi="Symbol" w:cs="Symbol" w:hint="default"/>
      </w:rPr>
    </w:lvl>
    <w:lvl w:ilvl="7" w:tplc="041F0003">
      <w:start w:val="1"/>
      <w:numFmt w:val="bullet"/>
      <w:lvlText w:val="o"/>
      <w:lvlJc w:val="left"/>
      <w:pPr>
        <w:tabs>
          <w:tab w:val="num" w:pos="6300"/>
        </w:tabs>
        <w:ind w:left="6300" w:hanging="360"/>
      </w:pPr>
      <w:rPr>
        <w:rFonts w:ascii="Courier New" w:hAnsi="Courier New" w:cs="Courier New" w:hint="default"/>
      </w:rPr>
    </w:lvl>
    <w:lvl w:ilvl="8" w:tplc="041F0005">
      <w:start w:val="1"/>
      <w:numFmt w:val="bullet"/>
      <w:lvlText w:val=""/>
      <w:lvlJc w:val="left"/>
      <w:pPr>
        <w:tabs>
          <w:tab w:val="num" w:pos="7020"/>
        </w:tabs>
        <w:ind w:left="7020" w:hanging="360"/>
      </w:pPr>
      <w:rPr>
        <w:rFonts w:ascii="Wingdings" w:hAnsi="Wingdings" w:cs="Wingdings" w:hint="default"/>
      </w:rPr>
    </w:lvl>
  </w:abstractNum>
  <w:abstractNum w:abstractNumId="3" w15:restartNumberingAfterBreak="0">
    <w:nsid w:val="3497482F"/>
    <w:multiLevelType w:val="hybridMultilevel"/>
    <w:tmpl w:val="DE3051F4"/>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E00EB0"/>
    <w:multiLevelType w:val="hybridMultilevel"/>
    <w:tmpl w:val="3EFA4EF2"/>
    <w:lvl w:ilvl="0" w:tplc="2B90AFAA">
      <w:start w:val="1"/>
      <w:numFmt w:val="bullet"/>
      <w:lvlText w:val="–"/>
      <w:lvlJc w:val="left"/>
      <w:pPr>
        <w:ind w:left="840" w:hanging="360"/>
      </w:pPr>
      <w:rPr>
        <w:rFonts w:ascii="Arial"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2BB6545"/>
    <w:multiLevelType w:val="hybridMultilevel"/>
    <w:tmpl w:val="B6F46574"/>
    <w:lvl w:ilvl="0" w:tplc="2B90AFAA">
      <w:start w:val="1"/>
      <w:numFmt w:val="bullet"/>
      <w:lvlText w:val="–"/>
      <w:lvlJc w:val="left"/>
      <w:pPr>
        <w:ind w:left="720" w:hanging="360"/>
      </w:pPr>
      <w:rPr>
        <w:rFonts w:ascii="Arial" w:hAnsi="Arial" w:cs="Aria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729631E1"/>
    <w:multiLevelType w:val="hybridMultilevel"/>
    <w:tmpl w:val="6B2046F4"/>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6EA3"/>
    <w:rsid w:val="00021466"/>
    <w:rsid w:val="000C0AA6"/>
    <w:rsid w:val="001A1065"/>
    <w:rsid w:val="001D6532"/>
    <w:rsid w:val="00321095"/>
    <w:rsid w:val="0032273E"/>
    <w:rsid w:val="00386359"/>
    <w:rsid w:val="004728B9"/>
    <w:rsid w:val="004D2CBF"/>
    <w:rsid w:val="005A3F6C"/>
    <w:rsid w:val="005C09B8"/>
    <w:rsid w:val="005E22B5"/>
    <w:rsid w:val="006E4877"/>
    <w:rsid w:val="007D59B8"/>
    <w:rsid w:val="0085544C"/>
    <w:rsid w:val="008906A5"/>
    <w:rsid w:val="008963CF"/>
    <w:rsid w:val="009D67BD"/>
    <w:rsid w:val="00BC0E2C"/>
    <w:rsid w:val="00C04A83"/>
    <w:rsid w:val="00C1301D"/>
    <w:rsid w:val="00C14BC9"/>
    <w:rsid w:val="00C21BC5"/>
    <w:rsid w:val="00C46AA9"/>
    <w:rsid w:val="00C96EA3"/>
    <w:rsid w:val="00D01AA0"/>
    <w:rsid w:val="00D04CEF"/>
    <w:rsid w:val="00DE61CD"/>
    <w:rsid w:val="00DE7BEC"/>
    <w:rsid w:val="00E8772A"/>
    <w:rsid w:val="00F06DF9"/>
    <w:rsid w:val="00F16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426E"/>
  <w15:docId w15:val="{3E439867-28E7-4884-8BB8-51A8DFA0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EA3"/>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96EA3"/>
    <w:rPr>
      <w:rFonts w:ascii="Tahoma" w:hAnsi="Tahoma" w:cs="Tahoma"/>
      <w:sz w:val="16"/>
      <w:szCs w:val="16"/>
    </w:rPr>
  </w:style>
  <w:style w:type="character" w:customStyle="1" w:styleId="BalonMetniChar">
    <w:name w:val="Balon Metni Char"/>
    <w:basedOn w:val="VarsaylanParagrafYazTipi"/>
    <w:link w:val="BalonMetni"/>
    <w:uiPriority w:val="99"/>
    <w:semiHidden/>
    <w:rsid w:val="00C96EA3"/>
    <w:rPr>
      <w:rFonts w:ascii="Tahoma" w:eastAsia="Times New Roman" w:hAnsi="Tahoma" w:cs="Tahoma"/>
      <w:sz w:val="16"/>
      <w:szCs w:val="16"/>
      <w:lang w:eastAsia="tr-TR"/>
    </w:rPr>
  </w:style>
  <w:style w:type="paragraph" w:customStyle="1" w:styleId="Standard">
    <w:name w:val="Standard"/>
    <w:rsid w:val="00321095"/>
    <w:pPr>
      <w:widowControl w:val="0"/>
      <w:suppressAutoHyphens/>
      <w:autoSpaceDN w:val="0"/>
    </w:pPr>
    <w:rPr>
      <w:rFonts w:ascii="Times New Roman" w:eastAsia="Andale Sans UI" w:hAnsi="Times New Roman" w:cs="Tahoma"/>
      <w:kern w:val="3"/>
      <w:sz w:val="24"/>
      <w:szCs w:val="24"/>
      <w:lang w:val="de-DE" w:eastAsia="ja-JP" w:bidi="fa-IR"/>
    </w:rPr>
  </w:style>
  <w:style w:type="paragraph" w:styleId="stBilgi">
    <w:name w:val="header"/>
    <w:basedOn w:val="Normal"/>
    <w:link w:val="stBilgiChar"/>
    <w:uiPriority w:val="99"/>
    <w:unhideWhenUsed/>
    <w:rsid w:val="00321095"/>
    <w:pPr>
      <w:tabs>
        <w:tab w:val="center" w:pos="4536"/>
        <w:tab w:val="right" w:pos="9072"/>
      </w:tabs>
    </w:pPr>
  </w:style>
  <w:style w:type="character" w:customStyle="1" w:styleId="stBilgiChar">
    <w:name w:val="Üst Bilgi Char"/>
    <w:basedOn w:val="VarsaylanParagrafYazTipi"/>
    <w:link w:val="stBilgi"/>
    <w:uiPriority w:val="99"/>
    <w:rsid w:val="0032109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21095"/>
    <w:pPr>
      <w:tabs>
        <w:tab w:val="center" w:pos="4536"/>
        <w:tab w:val="right" w:pos="9072"/>
      </w:tabs>
    </w:pPr>
  </w:style>
  <w:style w:type="character" w:customStyle="1" w:styleId="AltBilgiChar">
    <w:name w:val="Alt Bilgi Char"/>
    <w:basedOn w:val="VarsaylanParagrafYazTipi"/>
    <w:link w:val="AltBilgi"/>
    <w:uiPriority w:val="99"/>
    <w:rsid w:val="0032109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089127">
      <w:bodyDiv w:val="1"/>
      <w:marLeft w:val="0"/>
      <w:marRight w:val="0"/>
      <w:marTop w:val="0"/>
      <w:marBottom w:val="0"/>
      <w:divBdr>
        <w:top w:val="none" w:sz="0" w:space="0" w:color="auto"/>
        <w:left w:val="none" w:sz="0" w:space="0" w:color="auto"/>
        <w:bottom w:val="none" w:sz="0" w:space="0" w:color="auto"/>
        <w:right w:val="none" w:sz="0" w:space="0" w:color="auto"/>
      </w:divBdr>
    </w:div>
    <w:div w:id="158291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DD0C84-A049-4DE8-A350-F09168C32919}"/>
</file>

<file path=customXml/itemProps2.xml><?xml version="1.0" encoding="utf-8"?>
<ds:datastoreItem xmlns:ds="http://schemas.openxmlformats.org/officeDocument/2006/customXml" ds:itemID="{1730D55B-3B20-4CBA-AD75-202EB898570C}"/>
</file>

<file path=customXml/itemProps3.xml><?xml version="1.0" encoding="utf-8"?>
<ds:datastoreItem xmlns:ds="http://schemas.openxmlformats.org/officeDocument/2006/customXml" ds:itemID="{EDB9489D-F590-45E1-A4AA-05A7A0DCC324}"/>
</file>

<file path=docProps/app.xml><?xml version="1.0" encoding="utf-8"?>
<Properties xmlns="http://schemas.openxmlformats.org/officeDocument/2006/extended-properties" xmlns:vt="http://schemas.openxmlformats.org/officeDocument/2006/docPropsVTypes">
  <Template>Normal</Template>
  <TotalTime>143</TotalTime>
  <Pages>1</Pages>
  <Words>592</Words>
  <Characters>3380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Coşkun CÜCE</cp:lastModifiedBy>
  <cp:revision>23</cp:revision>
  <dcterms:created xsi:type="dcterms:W3CDTF">2014-03-12T09:08:00Z</dcterms:created>
  <dcterms:modified xsi:type="dcterms:W3CDTF">2018-03-27T12:00:00Z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